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BC80A" w14:textId="77777777" w:rsidR="00AD2004" w:rsidRPr="00AD2004" w:rsidRDefault="00AD2004" w:rsidP="00AD2004">
      <w:pPr>
        <w:jc w:val="center"/>
        <w:rPr>
          <w:rFonts w:ascii="GHEA Grapalat" w:hAnsi="GHEA Grapalat"/>
        </w:rPr>
      </w:pPr>
      <w:r w:rsidRPr="00AD2004">
        <w:rPr>
          <w:rFonts w:ascii="GHEA Grapalat" w:hAnsi="GHEA Grapalat"/>
        </w:rPr>
        <w:t>ANNOUNCEMENT</w:t>
      </w:r>
    </w:p>
    <w:p w14:paraId="27862464" w14:textId="77777777" w:rsidR="00AD2004" w:rsidRPr="00AD2004" w:rsidRDefault="00AD2004" w:rsidP="00AD2004">
      <w:pPr>
        <w:jc w:val="center"/>
        <w:rPr>
          <w:rFonts w:ascii="GHEA Grapalat" w:hAnsi="GHEA Grapalat"/>
        </w:rPr>
      </w:pPr>
      <w:r w:rsidRPr="00AD2004">
        <w:rPr>
          <w:rFonts w:ascii="GHEA Grapalat" w:hAnsi="GHEA Grapalat"/>
        </w:rPr>
        <w:t>ON URGENT OPEN TENDER</w:t>
      </w:r>
    </w:p>
    <w:p w14:paraId="602ED45D" w14:textId="77777777" w:rsidR="00AD2004" w:rsidRPr="00AD2004" w:rsidRDefault="00AD2004" w:rsidP="00AD2004">
      <w:pPr>
        <w:jc w:val="center"/>
        <w:rPr>
          <w:rFonts w:ascii="GHEA Grapalat" w:hAnsi="GHEA Grapalat"/>
        </w:rPr>
      </w:pPr>
    </w:p>
    <w:p w14:paraId="7F95CAEC" w14:textId="77777777" w:rsidR="00AD2004" w:rsidRPr="00AD2004" w:rsidRDefault="00AD2004" w:rsidP="00AD2004">
      <w:pPr>
        <w:jc w:val="center"/>
        <w:rPr>
          <w:rFonts w:ascii="GHEA Grapalat" w:hAnsi="GHEA Grapalat"/>
        </w:rPr>
      </w:pPr>
      <w:r w:rsidRPr="00AD2004">
        <w:rPr>
          <w:rFonts w:ascii="GHEA Grapalat" w:hAnsi="GHEA Grapalat"/>
        </w:rPr>
        <w:t>This text of the announcement is approved by the decision of the evaluation committee</w:t>
      </w:r>
    </w:p>
    <w:p w14:paraId="3096C974" w14:textId="302DFD02" w:rsidR="00AD2004" w:rsidRPr="00AD2004" w:rsidRDefault="005A1D1C" w:rsidP="00AD2004">
      <w:pPr>
        <w:jc w:val="center"/>
        <w:rPr>
          <w:rFonts w:ascii="GHEA Grapalat" w:hAnsi="GHEA Grapalat"/>
        </w:rPr>
      </w:pPr>
      <w:r>
        <w:rPr>
          <w:rFonts w:ascii="GHEA Grapalat" w:hAnsi="GHEA Grapalat"/>
        </w:rPr>
        <w:t xml:space="preserve">No. 1 dated </w:t>
      </w:r>
      <w:r w:rsidR="00756359">
        <w:rPr>
          <w:rFonts w:ascii="GHEA Grapalat" w:hAnsi="GHEA Grapalat"/>
          <w:lang w:val="hy-AM"/>
        </w:rPr>
        <w:t>1</w:t>
      </w:r>
      <w:r w:rsidR="00DA73B0">
        <w:rPr>
          <w:rFonts w:ascii="GHEA Grapalat" w:hAnsi="GHEA Grapalat"/>
          <w:lang w:val="hy-AM"/>
        </w:rPr>
        <w:t>2</w:t>
      </w:r>
      <w:r>
        <w:rPr>
          <w:rFonts w:ascii="Cambria Math" w:hAnsi="Cambria Math"/>
          <w:lang w:val="hy-AM"/>
        </w:rPr>
        <w:t>․</w:t>
      </w:r>
      <w:r w:rsidRPr="005A1D1C">
        <w:rPr>
          <w:rFonts w:ascii="GHEA Grapalat" w:hAnsi="GHEA Grapalat"/>
          <w:lang w:val="hy-AM"/>
        </w:rPr>
        <w:t>0</w:t>
      </w:r>
      <w:r w:rsidR="00756359">
        <w:rPr>
          <w:rFonts w:ascii="GHEA Grapalat" w:hAnsi="GHEA Grapalat"/>
          <w:lang w:val="hy-AM"/>
        </w:rPr>
        <w:t>9</w:t>
      </w:r>
      <w:r w:rsidRPr="005A1D1C">
        <w:rPr>
          <w:rFonts w:ascii="Cambria Math" w:hAnsi="Cambria Math" w:cs="Cambria Math"/>
          <w:lang w:val="hy-AM"/>
        </w:rPr>
        <w:t>․</w:t>
      </w:r>
      <w:r w:rsidR="00AD2004" w:rsidRPr="00AD2004">
        <w:rPr>
          <w:rFonts w:ascii="GHEA Grapalat" w:hAnsi="GHEA Grapalat"/>
        </w:rPr>
        <w:t xml:space="preserve"> 2025</w:t>
      </w:r>
    </w:p>
    <w:p w14:paraId="23BB3B96" w14:textId="77777777" w:rsidR="00AD2004" w:rsidRPr="00AD2004" w:rsidRDefault="00AD2004" w:rsidP="00AD2004">
      <w:pPr>
        <w:jc w:val="center"/>
        <w:rPr>
          <w:rFonts w:ascii="GHEA Grapalat" w:hAnsi="GHEA Grapalat"/>
        </w:rPr>
      </w:pPr>
    </w:p>
    <w:p w14:paraId="60E9B82A" w14:textId="65AC47C6" w:rsidR="00AD2004" w:rsidRPr="00AD2004" w:rsidRDefault="00476F86" w:rsidP="00AD2004">
      <w:pPr>
        <w:jc w:val="center"/>
        <w:rPr>
          <w:rFonts w:ascii="GHEA Grapalat" w:hAnsi="GHEA Grapalat"/>
        </w:rPr>
      </w:pPr>
      <w:r>
        <w:rPr>
          <w:rFonts w:ascii="GHEA Grapalat" w:hAnsi="GHEA Grapalat"/>
        </w:rPr>
        <w:t>Procedure code: “АМПХ-АБМТДЗБ-</w:t>
      </w:r>
      <w:r w:rsidR="00756359">
        <w:rPr>
          <w:rFonts w:ascii="GHEA Grapalat" w:hAnsi="GHEA Grapalat"/>
          <w:lang w:val="hy-AM"/>
        </w:rPr>
        <w:t>34</w:t>
      </w:r>
      <w:r w:rsidR="00AD2004" w:rsidRPr="00AD2004">
        <w:rPr>
          <w:rFonts w:ascii="GHEA Grapalat" w:hAnsi="GHEA Grapalat"/>
        </w:rPr>
        <w:t>/25”</w:t>
      </w:r>
    </w:p>
    <w:p w14:paraId="014B18D3" w14:textId="77777777" w:rsidR="00AD2004" w:rsidRPr="00AD2004" w:rsidRDefault="00AD2004" w:rsidP="00AD2004">
      <w:pPr>
        <w:rPr>
          <w:rFonts w:ascii="GHEA Grapalat" w:hAnsi="GHEA Grapalat"/>
        </w:rPr>
      </w:pPr>
    </w:p>
    <w:p w14:paraId="390409E7" w14:textId="77777777" w:rsidR="00AD2004" w:rsidRPr="00AD2004" w:rsidRDefault="00AD2004" w:rsidP="00476F86">
      <w:pPr>
        <w:jc w:val="both"/>
        <w:rPr>
          <w:rFonts w:ascii="GHEA Grapalat" w:hAnsi="GHEA Grapalat"/>
        </w:rPr>
      </w:pPr>
      <w:r w:rsidRPr="00AD2004">
        <w:rPr>
          <w:rFonts w:ascii="GHEA Grapalat" w:hAnsi="GHEA Grapalat"/>
        </w:rPr>
        <w:t>The client, the Parakar community municipality of the Armavir region of the Republic of Armenia, located at 42 Nairi Street, Parakar community, Armavir region of the Republic of Armenia, announces an open tender, which is being carried out in one stage.</w:t>
      </w:r>
    </w:p>
    <w:p w14:paraId="6AFCC60C" w14:textId="77777777" w:rsidR="00AD2004" w:rsidRPr="00AD2004" w:rsidRDefault="00AD2004" w:rsidP="00476F86">
      <w:pPr>
        <w:jc w:val="both"/>
        <w:rPr>
          <w:rFonts w:ascii="GHEA Grapalat" w:hAnsi="GHEA Grapalat"/>
        </w:rPr>
      </w:pPr>
      <w:r w:rsidRPr="00AD2004">
        <w:rPr>
          <w:rFonts w:ascii="GHEA Grapalat" w:hAnsi="GHEA Grapalat"/>
        </w:rPr>
        <w:t>As a result of this procedure, the selected participant will be offered to sign a contract for the purchase of consulting services for the preparation of design and estimate documents (hereinafter referred to as the contract) in accordance with the established procedure.</w:t>
      </w:r>
    </w:p>
    <w:p w14:paraId="7E46AB93" w14:textId="77777777" w:rsidR="00AD2004" w:rsidRPr="00AD2004" w:rsidRDefault="00AD2004" w:rsidP="00476F86">
      <w:pPr>
        <w:jc w:val="both"/>
        <w:rPr>
          <w:rFonts w:ascii="GHEA Grapalat" w:hAnsi="GHEA Grapalat"/>
        </w:rPr>
      </w:pPr>
      <w:r w:rsidRPr="00AD2004">
        <w:rPr>
          <w:rFonts w:ascii="GHEA Grapalat" w:hAnsi="GHEA Grapalat"/>
        </w:rPr>
        <w:t>According to Article 7 of the RA Law “On Procurement”, any person, regardless of whether he is a foreign individual, organization or stateless person, has an equal right to participate in this procedure.</w:t>
      </w:r>
    </w:p>
    <w:p w14:paraId="783111EC" w14:textId="77777777" w:rsidR="00AD2004" w:rsidRPr="00AD2004" w:rsidRDefault="00AD2004" w:rsidP="00476F86">
      <w:pPr>
        <w:jc w:val="both"/>
        <w:rPr>
          <w:rFonts w:ascii="GHEA Grapalat" w:hAnsi="GHEA Grapalat"/>
        </w:rPr>
      </w:pPr>
      <w:r w:rsidRPr="00AD2004">
        <w:rPr>
          <w:rFonts w:ascii="GHEA Grapalat" w:hAnsi="GHEA Grapalat"/>
        </w:rPr>
        <w:t>The conditions for persons who do not have the right to participate in this procedure, as well as for participants, are defined in the invitation to this procedure.</w:t>
      </w:r>
    </w:p>
    <w:p w14:paraId="0D897DC1" w14:textId="77777777" w:rsidR="00AD2004" w:rsidRPr="00AD2004" w:rsidRDefault="00AD2004" w:rsidP="00476F86">
      <w:pPr>
        <w:jc w:val="both"/>
        <w:rPr>
          <w:rFonts w:ascii="GHEA Grapalat" w:hAnsi="GHEA Grapalat"/>
        </w:rPr>
      </w:pPr>
      <w:r w:rsidRPr="00AD2004">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EAA01B1" w14:textId="77777777" w:rsidR="00AD2004" w:rsidRPr="00AD2004" w:rsidRDefault="00AD2004" w:rsidP="00476F86">
      <w:pPr>
        <w:jc w:val="both"/>
        <w:rPr>
          <w:rFonts w:ascii="GHEA Grapalat" w:hAnsi="GHEA Grapalat"/>
        </w:rPr>
      </w:pPr>
      <w:r w:rsidRPr="00AD2004">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0B0FE66E" w14:textId="77777777" w:rsidR="00AD2004" w:rsidRPr="00AD2004" w:rsidRDefault="00AD2004" w:rsidP="00476F86">
      <w:pPr>
        <w:jc w:val="both"/>
        <w:rPr>
          <w:rFonts w:ascii="GHEA Grapalat" w:hAnsi="GHEA Grapalat"/>
        </w:rPr>
      </w:pPr>
      <w:r w:rsidRPr="00AD2004">
        <w:rPr>
          <w:rFonts w:ascii="GHEA Grapalat" w:hAnsi="GHEA Grapalat"/>
        </w:rPr>
        <w:t>The procurement process is carried out on the basis of Article 15, Clause 6 of the RA Law “On Procurement”.</w:t>
      </w:r>
    </w:p>
    <w:p w14:paraId="7C07B8A3" w14:textId="3739CFB3" w:rsidR="00AD2004" w:rsidRPr="00AD2004" w:rsidRDefault="00AD2004" w:rsidP="00476F86">
      <w:pPr>
        <w:jc w:val="both"/>
        <w:rPr>
          <w:rFonts w:ascii="GHEA Grapalat" w:hAnsi="GHEA Grapalat"/>
        </w:rPr>
      </w:pPr>
      <w:r w:rsidRPr="00AD2004">
        <w:rPr>
          <w:rFonts w:ascii="GHEA Grapalat" w:hAnsi="GHEA Grapalat"/>
        </w:rPr>
        <w:t xml:space="preserve">Tender applications must be submitted to the address 42 Nairi Street, Parakar Community, Armavir Region of the RA, in documentary form by. </w:t>
      </w:r>
      <w:r w:rsidR="00DA73B0">
        <w:rPr>
          <w:rFonts w:ascii="GHEA Grapalat" w:hAnsi="GHEA Grapalat"/>
          <w:lang w:val="hy-AM"/>
        </w:rPr>
        <w:t>22</w:t>
      </w:r>
      <w:r w:rsidR="00476F86">
        <w:rPr>
          <w:rFonts w:ascii="Cambria Math" w:hAnsi="Cambria Math"/>
          <w:lang w:val="hy-AM"/>
        </w:rPr>
        <w:t>․</w:t>
      </w:r>
      <w:r w:rsidR="00476F86">
        <w:rPr>
          <w:rFonts w:ascii="GHEA Grapalat" w:hAnsi="GHEA Grapalat"/>
          <w:lang w:val="hy-AM"/>
        </w:rPr>
        <w:t>0</w:t>
      </w:r>
      <w:r w:rsidR="00DA73B0">
        <w:rPr>
          <w:rFonts w:ascii="GHEA Grapalat" w:hAnsi="GHEA Grapalat"/>
          <w:lang w:val="hy-AM"/>
        </w:rPr>
        <w:t>9</w:t>
      </w:r>
      <w:r w:rsidR="00476F86">
        <w:rPr>
          <w:rFonts w:ascii="Cambria Math" w:hAnsi="Cambria Math"/>
          <w:lang w:val="hy-AM"/>
        </w:rPr>
        <w:t xml:space="preserve">․ </w:t>
      </w:r>
      <w:r w:rsidR="00476F86" w:rsidRPr="00AD2004">
        <w:rPr>
          <w:rFonts w:ascii="GHEA Grapalat" w:hAnsi="GHEA Grapalat"/>
        </w:rPr>
        <w:t>2025</w:t>
      </w:r>
      <w:r w:rsidR="00476F86">
        <w:rPr>
          <w:rFonts w:ascii="GHEA Grapalat" w:hAnsi="GHEA Grapalat"/>
          <w:lang w:val="hy-AM"/>
        </w:rPr>
        <w:t xml:space="preserve"> </w:t>
      </w:r>
      <w:r w:rsidR="00DA73B0">
        <w:rPr>
          <w:rFonts w:ascii="GHEA Grapalat" w:hAnsi="GHEA Grapalat"/>
        </w:rPr>
        <w:t xml:space="preserve">at </w:t>
      </w:r>
      <w:r w:rsidR="00DA73B0">
        <w:rPr>
          <w:rFonts w:ascii="GHEA Grapalat" w:hAnsi="GHEA Grapalat"/>
          <w:lang w:val="hy-AM"/>
        </w:rPr>
        <w:t>9</w:t>
      </w:r>
      <w:r w:rsidR="005A1D1C">
        <w:rPr>
          <w:rFonts w:ascii="GHEA Grapalat" w:hAnsi="GHEA Grapalat"/>
        </w:rPr>
        <w:t>:</w:t>
      </w:r>
      <w:r w:rsidR="005A1D1C">
        <w:rPr>
          <w:rFonts w:ascii="GHEA Grapalat" w:hAnsi="GHEA Grapalat"/>
          <w:lang w:val="hy-AM"/>
        </w:rPr>
        <w:t>30</w:t>
      </w:r>
      <w:r w:rsidRPr="00AD2004">
        <w:rPr>
          <w:rFonts w:ascii="GHEA Grapalat" w:hAnsi="GHEA Grapalat"/>
        </w:rPr>
        <w:t>. Bids, in addition to Armenian, can also be submitted in English or Russian.</w:t>
      </w:r>
    </w:p>
    <w:p w14:paraId="4F434BA3" w14:textId="2DC62A27" w:rsidR="00AD2004" w:rsidRPr="00AD2004" w:rsidRDefault="00AD2004" w:rsidP="00476F86">
      <w:pPr>
        <w:jc w:val="both"/>
        <w:rPr>
          <w:rFonts w:ascii="GHEA Grapalat" w:hAnsi="GHEA Grapalat"/>
        </w:rPr>
      </w:pPr>
      <w:r w:rsidRPr="00AD2004">
        <w:rPr>
          <w:rFonts w:ascii="GHEA Grapalat" w:hAnsi="GHEA Grapalat"/>
        </w:rPr>
        <w:t xml:space="preserve">The opening of bids will take place at 42 Nairi Street, Parakar Community, Armavir Region, RA, on </w:t>
      </w:r>
      <w:r w:rsidR="005A1D1C">
        <w:rPr>
          <w:rFonts w:ascii="GHEA Grapalat" w:hAnsi="GHEA Grapalat"/>
          <w:lang w:val="hy-AM"/>
        </w:rPr>
        <w:t>2</w:t>
      </w:r>
      <w:r w:rsidR="00DA73B0">
        <w:rPr>
          <w:rFonts w:ascii="GHEA Grapalat" w:hAnsi="GHEA Grapalat"/>
          <w:lang w:val="hy-AM"/>
        </w:rPr>
        <w:t>2</w:t>
      </w:r>
      <w:r w:rsidR="00476F86">
        <w:rPr>
          <w:rFonts w:ascii="Cambria Math" w:hAnsi="Cambria Math"/>
          <w:lang w:val="hy-AM"/>
        </w:rPr>
        <w:t>․</w:t>
      </w:r>
      <w:r w:rsidR="00476F86">
        <w:rPr>
          <w:rFonts w:ascii="GHEA Grapalat" w:hAnsi="GHEA Grapalat"/>
          <w:lang w:val="hy-AM"/>
        </w:rPr>
        <w:t>0</w:t>
      </w:r>
      <w:r w:rsidR="00DA73B0">
        <w:rPr>
          <w:rFonts w:ascii="GHEA Grapalat" w:hAnsi="GHEA Grapalat"/>
          <w:lang w:val="hy-AM"/>
        </w:rPr>
        <w:t>9</w:t>
      </w:r>
      <w:r w:rsidR="00476F86">
        <w:rPr>
          <w:rFonts w:ascii="Cambria Math" w:hAnsi="Cambria Math"/>
          <w:lang w:val="hy-AM"/>
        </w:rPr>
        <w:t xml:space="preserve">․ </w:t>
      </w:r>
      <w:r w:rsidR="00476F86" w:rsidRPr="00AD2004">
        <w:rPr>
          <w:rFonts w:ascii="GHEA Grapalat" w:hAnsi="GHEA Grapalat"/>
        </w:rPr>
        <w:t>2025</w:t>
      </w:r>
      <w:r w:rsidR="00476F86">
        <w:rPr>
          <w:rFonts w:ascii="GHEA Grapalat" w:hAnsi="GHEA Grapalat"/>
          <w:lang w:val="hy-AM"/>
        </w:rPr>
        <w:t xml:space="preserve"> </w:t>
      </w:r>
      <w:r w:rsidR="00DA73B0">
        <w:rPr>
          <w:rFonts w:ascii="GHEA Grapalat" w:hAnsi="GHEA Grapalat"/>
        </w:rPr>
        <w:t xml:space="preserve">at </w:t>
      </w:r>
      <w:r w:rsidR="00DA73B0">
        <w:rPr>
          <w:rFonts w:ascii="GHEA Grapalat" w:hAnsi="GHEA Grapalat"/>
          <w:lang w:val="hy-AM"/>
        </w:rPr>
        <w:t>9</w:t>
      </w:r>
      <w:bookmarkStart w:id="0" w:name="_GoBack"/>
      <w:bookmarkEnd w:id="0"/>
      <w:r w:rsidR="005A1D1C">
        <w:rPr>
          <w:rFonts w:ascii="GHEA Grapalat" w:hAnsi="GHEA Grapalat"/>
        </w:rPr>
        <w:t>:</w:t>
      </w:r>
      <w:r w:rsidR="005A1D1C">
        <w:rPr>
          <w:rFonts w:ascii="GHEA Grapalat" w:hAnsi="GHEA Grapalat"/>
          <w:lang w:val="hy-AM"/>
        </w:rPr>
        <w:t>3</w:t>
      </w:r>
      <w:r w:rsidRPr="00AD2004">
        <w:rPr>
          <w:rFonts w:ascii="GHEA Grapalat" w:hAnsi="GHEA Grapalat"/>
        </w:rPr>
        <w:t>0.</w:t>
      </w:r>
    </w:p>
    <w:p w14:paraId="63B980F5" w14:textId="77777777" w:rsidR="00AD2004" w:rsidRPr="00AD2004" w:rsidRDefault="00AD2004" w:rsidP="00476F86">
      <w:pPr>
        <w:jc w:val="both"/>
        <w:rPr>
          <w:rFonts w:ascii="GHEA Grapalat" w:hAnsi="GHEA Grapalat"/>
        </w:rPr>
      </w:pPr>
      <w:r w:rsidRPr="00AD2004">
        <w:rPr>
          <w:rFonts w:ascii="GHEA Grapalat" w:hAnsi="GHEA Grapalat"/>
        </w:rPr>
        <w:t>The appeal regarding this procedure is carried out in accordance with the RA Law "On Procurement" and the RA Civil Procedure Code.</w:t>
      </w:r>
    </w:p>
    <w:p w14:paraId="5E95218D" w14:textId="77777777" w:rsidR="00AD2004" w:rsidRPr="00AD2004" w:rsidRDefault="00AD2004" w:rsidP="00476F86">
      <w:pPr>
        <w:jc w:val="both"/>
        <w:rPr>
          <w:rFonts w:ascii="GHEA Grapalat" w:hAnsi="GHEA Grapalat"/>
        </w:rPr>
      </w:pPr>
    </w:p>
    <w:p w14:paraId="1A35034E" w14:textId="77777777" w:rsidR="00AD2004" w:rsidRPr="00AD2004" w:rsidRDefault="00AD2004" w:rsidP="00476F86">
      <w:pPr>
        <w:jc w:val="both"/>
        <w:rPr>
          <w:rFonts w:ascii="GHEA Grapalat" w:hAnsi="GHEA Grapalat"/>
        </w:rPr>
      </w:pPr>
      <w:r w:rsidRPr="00AD2004">
        <w:rPr>
          <w:rFonts w:ascii="GHEA Grapalat" w:hAnsi="GHEA Grapalat"/>
        </w:rPr>
        <w:t>For additional information regarding this announcement, you can contact the Secretary of the Evaluation Committee - N. Tigranyan.</w:t>
      </w:r>
    </w:p>
    <w:p w14:paraId="7ECC7C15" w14:textId="77777777" w:rsidR="00AD2004" w:rsidRPr="00AD2004" w:rsidRDefault="00AD2004" w:rsidP="00AD2004">
      <w:pPr>
        <w:jc w:val="center"/>
        <w:rPr>
          <w:rFonts w:ascii="GHEA Grapalat" w:hAnsi="GHEA Grapalat"/>
        </w:rPr>
      </w:pPr>
    </w:p>
    <w:p w14:paraId="05C12D0A" w14:textId="77777777" w:rsidR="00AD2004" w:rsidRPr="00AD2004" w:rsidRDefault="00AD2004" w:rsidP="00AD2004">
      <w:pPr>
        <w:jc w:val="center"/>
        <w:rPr>
          <w:rFonts w:ascii="GHEA Grapalat" w:hAnsi="GHEA Grapalat"/>
        </w:rPr>
      </w:pPr>
      <w:r w:rsidRPr="00AD2004">
        <w:rPr>
          <w:rFonts w:ascii="GHEA Grapalat" w:hAnsi="GHEA Grapalat"/>
        </w:rPr>
        <w:t>Phone 077 91-98-80</w:t>
      </w:r>
    </w:p>
    <w:p w14:paraId="5EE99267" w14:textId="77777777" w:rsidR="00AD2004" w:rsidRPr="00AD2004" w:rsidRDefault="00AD2004" w:rsidP="00AD2004">
      <w:pPr>
        <w:jc w:val="center"/>
        <w:rPr>
          <w:rFonts w:ascii="GHEA Grapalat" w:hAnsi="GHEA Grapalat"/>
        </w:rPr>
      </w:pPr>
    </w:p>
    <w:p w14:paraId="41A254FB" w14:textId="77777777" w:rsidR="00AD2004" w:rsidRPr="00AD2004" w:rsidRDefault="00AD2004" w:rsidP="00AD2004">
      <w:pPr>
        <w:jc w:val="center"/>
        <w:rPr>
          <w:rFonts w:ascii="GHEA Grapalat" w:hAnsi="GHEA Grapalat"/>
        </w:rPr>
      </w:pPr>
      <w:r w:rsidRPr="00AD2004">
        <w:rPr>
          <w:rFonts w:ascii="GHEA Grapalat" w:hAnsi="GHEA Grapalat"/>
        </w:rPr>
        <w:t>E-mail narine.petgnum@mail.ru</w:t>
      </w:r>
    </w:p>
    <w:p w14:paraId="0BA2F9AD" w14:textId="77777777" w:rsidR="00AD2004" w:rsidRPr="00AD2004" w:rsidRDefault="00AD2004" w:rsidP="00AD2004">
      <w:pPr>
        <w:jc w:val="center"/>
        <w:rPr>
          <w:rFonts w:ascii="GHEA Grapalat" w:hAnsi="GHEA Grapalat"/>
        </w:rPr>
      </w:pPr>
    </w:p>
    <w:p w14:paraId="026AFC9F" w14:textId="0651292F" w:rsidR="00C82225" w:rsidRPr="00AD2004" w:rsidRDefault="00AD2004" w:rsidP="00AD2004">
      <w:pPr>
        <w:jc w:val="center"/>
        <w:rPr>
          <w:rFonts w:ascii="GHEA Grapalat" w:hAnsi="GHEA Grapalat"/>
        </w:rPr>
      </w:pPr>
      <w:r w:rsidRPr="00AD2004">
        <w:rPr>
          <w:rFonts w:ascii="GHEA Grapalat" w:hAnsi="GHEA Grapalat"/>
        </w:rPr>
        <w:t>Client: Parakar Community Administration, Armavir Region, RA</w:t>
      </w:r>
    </w:p>
    <w:sectPr w:rsidR="00C82225" w:rsidRPr="00AD200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F9C3B" w14:textId="77777777" w:rsidR="00FF578D" w:rsidRDefault="00FF578D">
      <w:r>
        <w:separator/>
      </w:r>
    </w:p>
  </w:endnote>
  <w:endnote w:type="continuationSeparator" w:id="0">
    <w:p w14:paraId="6DE25E9F" w14:textId="77777777" w:rsidR="00FF578D" w:rsidRDefault="00FF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B589B" w14:textId="77777777" w:rsidR="00FF578D" w:rsidRDefault="00FF578D">
      <w:r>
        <w:separator/>
      </w:r>
    </w:p>
  </w:footnote>
  <w:footnote w:type="continuationSeparator" w:id="0">
    <w:p w14:paraId="1832A897" w14:textId="77777777" w:rsidR="00FF578D" w:rsidRDefault="00FF57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5B572BF"/>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A365E1"/>
    <w:multiLevelType w:val="hybridMultilevel"/>
    <w:tmpl w:val="765C09CC"/>
    <w:lvl w:ilvl="0" w:tplc="FDFEC718">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7"/>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7AD"/>
    <w:rsid w:val="00012E2C"/>
    <w:rsid w:val="00013093"/>
    <w:rsid w:val="000132F3"/>
    <w:rsid w:val="00013C24"/>
    <w:rsid w:val="00014775"/>
    <w:rsid w:val="000149F3"/>
    <w:rsid w:val="00017484"/>
    <w:rsid w:val="000206DA"/>
    <w:rsid w:val="00020C83"/>
    <w:rsid w:val="00021438"/>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2B"/>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5FF0"/>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281"/>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64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22D"/>
    <w:rsid w:val="00325546"/>
    <w:rsid w:val="003257F0"/>
    <w:rsid w:val="003259C5"/>
    <w:rsid w:val="00325CC0"/>
    <w:rsid w:val="003264A2"/>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2D0"/>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24A"/>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72"/>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6F86"/>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96E"/>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8B"/>
    <w:rsid w:val="00544728"/>
    <w:rsid w:val="005457B4"/>
    <w:rsid w:val="00545BDE"/>
    <w:rsid w:val="00545F4E"/>
    <w:rsid w:val="00546711"/>
    <w:rsid w:val="0054752B"/>
    <w:rsid w:val="00547FF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1C"/>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50D"/>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9EF"/>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4D4E"/>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599F"/>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A2F"/>
    <w:rsid w:val="00737B2F"/>
    <w:rsid w:val="00737D93"/>
    <w:rsid w:val="00740919"/>
    <w:rsid w:val="0074145B"/>
    <w:rsid w:val="007431AB"/>
    <w:rsid w:val="0074334C"/>
    <w:rsid w:val="00744742"/>
    <w:rsid w:val="00744D01"/>
    <w:rsid w:val="00745561"/>
    <w:rsid w:val="0074571C"/>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359"/>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061"/>
    <w:rsid w:val="007F12DE"/>
    <w:rsid w:val="007F1314"/>
    <w:rsid w:val="007F1F51"/>
    <w:rsid w:val="007F281F"/>
    <w:rsid w:val="007F3495"/>
    <w:rsid w:val="007F503F"/>
    <w:rsid w:val="007F5A5F"/>
    <w:rsid w:val="007F5EFC"/>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26EE"/>
    <w:rsid w:val="008B4DB1"/>
    <w:rsid w:val="008B4FDA"/>
    <w:rsid w:val="008B5C26"/>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8A"/>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9D2"/>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1BF"/>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C5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004"/>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1B35"/>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27"/>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1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CC"/>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9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77"/>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73B0"/>
    <w:rsid w:val="00DB001B"/>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8B4"/>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BC7"/>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E6A"/>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243"/>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81C"/>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D2798B"/>
    <w:pPr>
      <w:ind w:left="720"/>
      <w:contextualSpacing/>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252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FF749-B125-430F-AAD5-48B36ABA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357</Words>
  <Characters>2036</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116</cp:revision>
  <cp:lastPrinted>2018-02-16T07:12:00Z</cp:lastPrinted>
  <dcterms:created xsi:type="dcterms:W3CDTF">2025-03-04T12:44:00Z</dcterms:created>
  <dcterms:modified xsi:type="dcterms:W3CDTF">2025-09-12T00:12:00Z</dcterms:modified>
</cp:coreProperties>
</file>